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9" w:rsidRDefault="00E16D99" w:rsidP="00E16D9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>Критерии к п</w:t>
      </w:r>
      <w:r w:rsidRPr="003E00B8">
        <w:rPr>
          <w:rFonts w:ascii="Times New Roman" w:hAnsi="Times New Roman"/>
          <w:b/>
          <w:sz w:val="24"/>
          <w:szCs w:val="24"/>
        </w:rPr>
        <w:t>оказател</w:t>
      </w:r>
      <w:r>
        <w:rPr>
          <w:rFonts w:ascii="Times New Roman" w:hAnsi="Times New Roman"/>
          <w:b/>
          <w:sz w:val="24"/>
          <w:szCs w:val="24"/>
        </w:rPr>
        <w:t>ям</w:t>
      </w:r>
      <w:r w:rsidRPr="003E00B8">
        <w:rPr>
          <w:rFonts w:ascii="Times New Roman" w:hAnsi="Times New Roman"/>
          <w:b/>
          <w:sz w:val="24"/>
          <w:szCs w:val="24"/>
        </w:rPr>
        <w:t xml:space="preserve"> премирования для педагогических работников, реализующих программы дополнительного образования</w:t>
      </w:r>
    </w:p>
    <w:p w:rsidR="00E16D99" w:rsidRDefault="00E16D99" w:rsidP="00E16D99">
      <w:pPr>
        <w:jc w:val="both"/>
        <w:rPr>
          <w:rFonts w:ascii="Times New Roman" w:hAnsi="Times New Roman"/>
          <w:i/>
        </w:rPr>
      </w:pPr>
      <w:r w:rsidRPr="00D31EBF">
        <w:rPr>
          <w:rFonts w:ascii="Times New Roman" w:hAnsi="Times New Roman"/>
          <w:i/>
        </w:rPr>
        <w:t>При наличии обоснованных жалоб на некачественное исполнение должностных обязанностей, конфликтных ситуаций с педагогами, родителями, администрацией, несоблюдение правил внутреннего трудового распорядка, наличие травм у воспитанников лист</w:t>
      </w:r>
      <w:r>
        <w:rPr>
          <w:rFonts w:ascii="Times New Roman" w:hAnsi="Times New Roman"/>
          <w:i/>
        </w:rPr>
        <w:t xml:space="preserve"> самооценки </w:t>
      </w:r>
      <w:r w:rsidRPr="00D31EBF">
        <w:rPr>
          <w:rFonts w:ascii="Times New Roman" w:hAnsi="Times New Roman"/>
          <w:i/>
        </w:rPr>
        <w:t xml:space="preserve"> работника не подлежит рассмотрению</w:t>
      </w:r>
    </w:p>
    <w:p w:rsidR="00E16D99" w:rsidRDefault="00E16D99" w:rsidP="00E16D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ФИО________________________________________________________________________</w:t>
      </w:r>
    </w:p>
    <w:p w:rsidR="00E16D99" w:rsidRDefault="00E16D99" w:rsidP="00E16D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Должность__________________________________________________________________</w:t>
      </w:r>
    </w:p>
    <w:p w:rsidR="00E16D99" w:rsidRPr="00D31EBF" w:rsidRDefault="00E16D99" w:rsidP="00E16D99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За период ____________________________________________________________________</w:t>
      </w:r>
    </w:p>
    <w:tbl>
      <w:tblPr>
        <w:tblW w:w="10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5609"/>
        <w:gridCol w:w="1134"/>
        <w:gridCol w:w="1985"/>
        <w:gridCol w:w="992"/>
      </w:tblGrid>
      <w:tr w:rsidR="00E16D99" w:rsidRPr="00144C2C" w:rsidTr="00E16D99">
        <w:tc>
          <w:tcPr>
            <w:tcW w:w="770" w:type="dxa"/>
            <w:vAlign w:val="center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№</w:t>
            </w:r>
            <w:proofErr w:type="spellStart"/>
            <w:proofErr w:type="gramStart"/>
            <w:r w:rsidRPr="00144C2C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144C2C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144C2C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5609" w:type="dxa"/>
            <w:vAlign w:val="center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Кол-во баллов</w:t>
            </w:r>
          </w:p>
        </w:tc>
        <w:tc>
          <w:tcPr>
            <w:tcW w:w="1985" w:type="dxa"/>
            <w:vAlign w:val="center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Основание</w:t>
            </w: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Кол-во баллов</w:t>
            </w: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5609" w:type="dxa"/>
          </w:tcPr>
          <w:p w:rsidR="00E16D99" w:rsidRPr="003E00B8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E00B8">
              <w:rPr>
                <w:rFonts w:ascii="Times New Roman" w:hAnsi="Times New Roman"/>
                <w:b/>
              </w:rPr>
              <w:t>Подготовка обучающихся – победителей и призеров мероприятий различных уровней</w:t>
            </w:r>
          </w:p>
        </w:tc>
        <w:tc>
          <w:tcPr>
            <w:tcW w:w="3119" w:type="dxa"/>
            <w:gridSpan w:val="2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 xml:space="preserve">Перечень мероприятий, рекомендованных </w:t>
            </w:r>
            <w:proofErr w:type="spellStart"/>
            <w:r w:rsidRPr="00144C2C"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1.1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Призеры муниципального уровня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>Наградной материал,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участники конференций учитываются как призеры, </w:t>
            </w:r>
            <w:r w:rsidRPr="00144C2C">
              <w:rPr>
                <w:rFonts w:ascii="Times New Roman" w:hAnsi="Times New Roman"/>
                <w:sz w:val="20"/>
                <w:szCs w:val="20"/>
              </w:rPr>
              <w:t xml:space="preserve"> кол-во баллов делится на кол-во педагогов, подготовивших участника. Суммируется результат по </w:t>
            </w:r>
            <w:r>
              <w:rPr>
                <w:rFonts w:ascii="Times New Roman" w:hAnsi="Times New Roman"/>
                <w:sz w:val="20"/>
                <w:szCs w:val="20"/>
              </w:rPr>
              <w:t>всем призерам и победителям</w:t>
            </w:r>
            <w:r w:rsidRPr="00144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Призеры городского уровня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Призеры общероссийского уровня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Призеры  международного уровня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1.2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Победители муниципального уровня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Победители городского уровня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Победители общероссийского уровня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Победители  международного уровня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Pr="00144C2C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5609" w:type="dxa"/>
          </w:tcPr>
          <w:p w:rsidR="00E16D99" w:rsidRPr="003E00B8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00B8">
              <w:rPr>
                <w:rFonts w:ascii="Times New Roman" w:hAnsi="Times New Roman"/>
                <w:b/>
              </w:rPr>
              <w:t>Выполнение утвержденного государственного задания (для бюджетных групп)</w:t>
            </w:r>
          </w:p>
          <w:p w:rsidR="00E16D99" w:rsidRPr="003E00B8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Списочный состав объединения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44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44C2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44C2C">
              <w:rPr>
                <w:rFonts w:ascii="Times New Roman" w:hAnsi="Times New Roman"/>
                <w:sz w:val="20"/>
                <w:szCs w:val="20"/>
              </w:rPr>
              <w:t xml:space="preserve"> начало и конец периода</w:t>
            </w:r>
          </w:p>
        </w:tc>
        <w:tc>
          <w:tcPr>
            <w:tcW w:w="992" w:type="dxa"/>
          </w:tcPr>
          <w:p w:rsidR="00E16D99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Pr="00144C2C">
              <w:rPr>
                <w:rFonts w:ascii="Times New Roman" w:hAnsi="Times New Roman"/>
                <w:b/>
                <w:i/>
              </w:rPr>
              <w:t>.1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Отсутствие выбывших детей за отчетный период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Pr="00144C2C">
              <w:rPr>
                <w:rFonts w:ascii="Times New Roman" w:hAnsi="Times New Roman"/>
                <w:b/>
                <w:i/>
              </w:rPr>
              <w:t>.2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Увеличение контингента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объединении (свыше 10%)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Pr="00144C2C">
              <w:rPr>
                <w:rFonts w:ascii="Times New Roman" w:hAnsi="Times New Roman"/>
                <w:b/>
                <w:i/>
              </w:rPr>
              <w:t>.3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Количество детей с ОВЗ 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44C2C">
              <w:rPr>
                <w:rFonts w:ascii="Times New Roman" w:hAnsi="Times New Roman"/>
              </w:rPr>
              <w:t>*Кд*Км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 xml:space="preserve">Заключение ЦПМПК, </w:t>
            </w:r>
            <w:r>
              <w:rPr>
                <w:rFonts w:ascii="Times New Roman" w:hAnsi="Times New Roman"/>
                <w:sz w:val="20"/>
                <w:szCs w:val="20"/>
              </w:rPr>
              <w:t>справки,</w:t>
            </w:r>
          </w:p>
          <w:p w:rsidR="00E16D99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144C2C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144C2C">
              <w:rPr>
                <w:rFonts w:ascii="Times New Roman" w:hAnsi="Times New Roman"/>
                <w:sz w:val="20"/>
                <w:szCs w:val="20"/>
              </w:rPr>
              <w:t xml:space="preserve"> кол-во детей, </w:t>
            </w:r>
          </w:p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144C2C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144C2C">
              <w:rPr>
                <w:rFonts w:ascii="Times New Roman" w:hAnsi="Times New Roman"/>
                <w:sz w:val="20"/>
                <w:szCs w:val="20"/>
              </w:rPr>
              <w:t xml:space="preserve"> кол-во месяцев</w:t>
            </w: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09" w:type="dxa"/>
          </w:tcPr>
          <w:p w:rsidR="00E16D99" w:rsidRPr="003E00B8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00B8">
              <w:rPr>
                <w:rFonts w:ascii="Times New Roman" w:hAnsi="Times New Roman"/>
                <w:b/>
              </w:rPr>
              <w:t xml:space="preserve">Посещаемость объединений </w:t>
            </w:r>
            <w:proofErr w:type="gramStart"/>
            <w:r w:rsidRPr="003E00B8">
              <w:rPr>
                <w:rFonts w:ascii="Times New Roman" w:hAnsi="Times New Roman"/>
                <w:b/>
              </w:rPr>
              <w:t>ДО</w:t>
            </w:r>
            <w:proofErr w:type="gramEnd"/>
            <w:r w:rsidRPr="003E00B8">
              <w:rPr>
                <w:rFonts w:ascii="Times New Roman" w:hAnsi="Times New Roman"/>
                <w:b/>
              </w:rPr>
              <w:t xml:space="preserve"> (бюджет)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6D99" w:rsidRPr="00144C2C" w:rsidRDefault="00E16D99" w:rsidP="004902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Посещаемость  75%-79%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144C2C">
              <w:rPr>
                <w:rFonts w:ascii="Times New Roman" w:hAnsi="Times New Roman"/>
                <w:sz w:val="20"/>
                <w:szCs w:val="20"/>
              </w:rPr>
              <w:t>посещаемости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журналу учета рабочего времени ПДО </w:t>
            </w:r>
          </w:p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144C2C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144C2C">
              <w:rPr>
                <w:rFonts w:ascii="Times New Roman" w:hAnsi="Times New Roman"/>
                <w:sz w:val="20"/>
                <w:szCs w:val="20"/>
              </w:rPr>
              <w:t xml:space="preserve"> кол-во месяцев</w:t>
            </w:r>
          </w:p>
        </w:tc>
        <w:tc>
          <w:tcPr>
            <w:tcW w:w="992" w:type="dxa"/>
          </w:tcPr>
          <w:p w:rsidR="00E16D99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Посещаемость 80-85%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Посещаемость 86-90%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Посещаемость 91-95%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Посещаемость 96-100%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  <w:vMerge w:val="restart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09" w:type="dxa"/>
            <w:vMerge w:val="restart"/>
          </w:tcPr>
          <w:p w:rsidR="00E16D99" w:rsidRPr="00DB250A" w:rsidRDefault="00E16D99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250A">
              <w:rPr>
                <w:rFonts w:ascii="Times New Roman" w:hAnsi="Times New Roman"/>
                <w:b/>
              </w:rPr>
              <w:t>Участие в организации общественно-значимых мероприятий</w:t>
            </w:r>
          </w:p>
        </w:tc>
        <w:tc>
          <w:tcPr>
            <w:tcW w:w="1134" w:type="dxa"/>
            <w:vMerge w:val="restart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>За исключением мероприятий, организация которых входит в должностной функционал</w:t>
            </w: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rPr>
          <w:trHeight w:val="253"/>
        </w:trPr>
        <w:tc>
          <w:tcPr>
            <w:tcW w:w="770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  <w:vMerge/>
          </w:tcPr>
          <w:p w:rsidR="00E16D99" w:rsidRPr="00144C2C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приказам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ход-ству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мероприятие</w:t>
            </w:r>
          </w:p>
        </w:tc>
        <w:tc>
          <w:tcPr>
            <w:tcW w:w="992" w:type="dxa"/>
          </w:tcPr>
          <w:p w:rsidR="00E16D99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На уровне </w:t>
            </w:r>
            <w:proofErr w:type="spellStart"/>
            <w:r w:rsidRPr="00144C2C">
              <w:rPr>
                <w:rFonts w:ascii="Times New Roman" w:hAnsi="Times New Roman"/>
              </w:rPr>
              <w:t>межрайона</w:t>
            </w:r>
            <w:proofErr w:type="spellEnd"/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4.3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На уровне города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5609" w:type="dxa"/>
          </w:tcPr>
          <w:p w:rsidR="00E16D99" w:rsidRPr="00DB250A" w:rsidRDefault="00E16D99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250A">
              <w:rPr>
                <w:rFonts w:ascii="Times New Roman" w:hAnsi="Times New Roman"/>
                <w:b/>
              </w:rPr>
              <w:t>Выполнение общественно-значимых функций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(если не учтены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ранее)</w:t>
            </w:r>
          </w:p>
        </w:tc>
        <w:tc>
          <w:tcPr>
            <w:tcW w:w="992" w:type="dxa"/>
          </w:tcPr>
          <w:p w:rsidR="00E16D99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5</w:t>
            </w:r>
            <w:r w:rsidRPr="00144C2C">
              <w:rPr>
                <w:rFonts w:ascii="Times New Roman" w:hAnsi="Times New Roman"/>
                <w:b/>
                <w:i/>
              </w:rPr>
              <w:t>.1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Участие в рабочих группах, комиссиях</w:t>
            </w:r>
            <w:r>
              <w:rPr>
                <w:rFonts w:ascii="Times New Roman" w:hAnsi="Times New Roman"/>
              </w:rPr>
              <w:t>,</w:t>
            </w:r>
            <w:r w:rsidRPr="00144C2C">
              <w:rPr>
                <w:rFonts w:ascii="Times New Roman" w:hAnsi="Times New Roman"/>
              </w:rPr>
              <w:t xml:space="preserve"> советах и консилиумах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</w:t>
            </w:r>
            <w:proofErr w:type="spellStart"/>
            <w:r>
              <w:rPr>
                <w:rFonts w:ascii="Times New Roman" w:hAnsi="Times New Roman"/>
              </w:rPr>
              <w:t>Кк</w:t>
            </w:r>
            <w:proofErr w:type="spellEnd"/>
          </w:p>
        </w:tc>
        <w:tc>
          <w:tcPr>
            <w:tcW w:w="1985" w:type="dxa"/>
            <w:vMerge w:val="restart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>Приказ о создании комиссии, группы и т.д., Представление руководителя группы по результату</w:t>
            </w: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144C2C">
              <w:rPr>
                <w:rFonts w:ascii="Times New Roman" w:hAnsi="Times New Roman"/>
                <w:b/>
                <w:i/>
              </w:rPr>
              <w:t>.2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проектах </w:t>
            </w:r>
            <w:proofErr w:type="spellStart"/>
            <w:r>
              <w:rPr>
                <w:rFonts w:ascii="Times New Roman" w:hAnsi="Times New Roman"/>
              </w:rPr>
              <w:t>ДОгМ</w:t>
            </w:r>
            <w:proofErr w:type="spellEnd"/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  <w:proofErr w:type="spellStart"/>
            <w:r>
              <w:rPr>
                <w:rFonts w:ascii="Times New Roman" w:hAnsi="Times New Roman"/>
              </w:rPr>
              <w:t>Кпр</w:t>
            </w:r>
            <w:proofErr w:type="spellEnd"/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144C2C">
              <w:rPr>
                <w:rFonts w:ascii="Times New Roman" w:hAnsi="Times New Roman"/>
                <w:b/>
                <w:i/>
              </w:rPr>
              <w:t>.3</w:t>
            </w:r>
          </w:p>
        </w:tc>
        <w:tc>
          <w:tcPr>
            <w:tcW w:w="5609" w:type="dxa"/>
          </w:tcPr>
          <w:p w:rsidR="00E16D99" w:rsidRPr="00144C2C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инновационных программ, документов, ИОМ </w:t>
            </w:r>
          </w:p>
        </w:tc>
        <w:tc>
          <w:tcPr>
            <w:tcW w:w="1134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5*</w:t>
            </w:r>
            <w:proofErr w:type="spellStart"/>
            <w:r>
              <w:rPr>
                <w:rFonts w:ascii="Times New Roman" w:hAnsi="Times New Roman"/>
              </w:rPr>
              <w:t>Кпр</w:t>
            </w:r>
            <w:proofErr w:type="spellEnd"/>
          </w:p>
        </w:tc>
        <w:tc>
          <w:tcPr>
            <w:tcW w:w="1985" w:type="dxa"/>
            <w:vMerge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144C2C">
              <w:rPr>
                <w:rFonts w:ascii="Times New Roman" w:hAnsi="Times New Roman"/>
                <w:b/>
                <w:i/>
              </w:rPr>
              <w:t>.4.</w:t>
            </w:r>
          </w:p>
        </w:tc>
        <w:tc>
          <w:tcPr>
            <w:tcW w:w="5609" w:type="dxa"/>
          </w:tcPr>
          <w:p w:rsidR="00E16D99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144C2C">
              <w:rPr>
                <w:rFonts w:ascii="Times New Roman" w:hAnsi="Times New Roman"/>
              </w:rPr>
              <w:t>мультимедийных</w:t>
            </w:r>
            <w:proofErr w:type="spellEnd"/>
            <w:r w:rsidRPr="00144C2C">
              <w:rPr>
                <w:rFonts w:ascii="Times New Roman" w:hAnsi="Times New Roman"/>
              </w:rPr>
              <w:t xml:space="preserve"> ресурсов, печатных изданий</w:t>
            </w:r>
          </w:p>
          <w:p w:rsidR="00E16D99" w:rsidRPr="00144C2C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Печатные издания ВАК</w:t>
            </w:r>
          </w:p>
        </w:tc>
        <w:tc>
          <w:tcPr>
            <w:tcW w:w="1134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16D99" w:rsidRPr="00144C2C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 xml:space="preserve">Представление материала </w:t>
            </w: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5.5</w:t>
            </w:r>
          </w:p>
        </w:tc>
        <w:tc>
          <w:tcPr>
            <w:tcW w:w="5609" w:type="dxa"/>
          </w:tcPr>
          <w:p w:rsidR="00E16D99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собственной страницы на сайте школы</w:t>
            </w:r>
          </w:p>
        </w:tc>
        <w:tc>
          <w:tcPr>
            <w:tcW w:w="1134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5.6</w:t>
            </w:r>
          </w:p>
        </w:tc>
        <w:tc>
          <w:tcPr>
            <w:tcW w:w="5609" w:type="dxa"/>
          </w:tcPr>
          <w:p w:rsidR="00E16D99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Трансляция своего педагогического мастерства путем проведения открытых занятий, уроков, мастер-классов, круглых </w:t>
            </w:r>
            <w:proofErr w:type="spellStart"/>
            <w:r>
              <w:rPr>
                <w:rFonts w:ascii="Times New Roman" w:hAnsi="Times New Roman"/>
              </w:rPr>
              <w:t>сторол</w:t>
            </w:r>
            <w:proofErr w:type="spellEnd"/>
            <w:r>
              <w:rPr>
                <w:rFonts w:ascii="Times New Roman" w:hAnsi="Times New Roman"/>
              </w:rPr>
              <w:t xml:space="preserve"> и т.п. </w:t>
            </w:r>
          </w:p>
        </w:tc>
        <w:tc>
          <w:tcPr>
            <w:tcW w:w="1134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Докуменетарно</w:t>
            </w:r>
            <w:proofErr w:type="spellEnd"/>
          </w:p>
        </w:tc>
        <w:tc>
          <w:tcPr>
            <w:tcW w:w="992" w:type="dxa"/>
          </w:tcPr>
          <w:p w:rsidR="00E16D99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ЦО</w:t>
            </w:r>
          </w:p>
        </w:tc>
        <w:tc>
          <w:tcPr>
            <w:tcW w:w="1134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уровне </w:t>
            </w:r>
            <w:proofErr w:type="spellStart"/>
            <w:r>
              <w:rPr>
                <w:rFonts w:ascii="Times New Roman" w:hAnsi="Times New Roman"/>
              </w:rPr>
              <w:t>Межрайона</w:t>
            </w:r>
            <w:proofErr w:type="spellEnd"/>
          </w:p>
        </w:tc>
        <w:tc>
          <w:tcPr>
            <w:tcW w:w="1134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 Города</w:t>
            </w:r>
          </w:p>
        </w:tc>
        <w:tc>
          <w:tcPr>
            <w:tcW w:w="1134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09" w:type="dxa"/>
          </w:tcPr>
          <w:p w:rsidR="00E16D99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уровень</w:t>
            </w:r>
          </w:p>
        </w:tc>
        <w:tc>
          <w:tcPr>
            <w:tcW w:w="1134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D99" w:rsidRPr="00144C2C" w:rsidTr="00E16D99">
        <w:tc>
          <w:tcPr>
            <w:tcW w:w="770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5.7</w:t>
            </w:r>
          </w:p>
        </w:tc>
        <w:tc>
          <w:tcPr>
            <w:tcW w:w="5609" w:type="dxa"/>
          </w:tcPr>
          <w:p w:rsidR="00E16D99" w:rsidRDefault="00E16D99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Выполнений работ не связанных с основным функционалом</w:t>
            </w:r>
          </w:p>
        </w:tc>
        <w:tc>
          <w:tcPr>
            <w:tcW w:w="1134" w:type="dxa"/>
          </w:tcPr>
          <w:p w:rsidR="00E16D99" w:rsidRDefault="00E16D99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16D99" w:rsidRPr="00144C2C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Приказ, распоряжение</w:t>
            </w:r>
          </w:p>
        </w:tc>
        <w:tc>
          <w:tcPr>
            <w:tcW w:w="992" w:type="dxa"/>
          </w:tcPr>
          <w:p w:rsidR="00E16D99" w:rsidRDefault="00E16D99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6D99" w:rsidRDefault="00E16D99" w:rsidP="00E16D9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6D99" w:rsidRDefault="00E16D99" w:rsidP="00E16D9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Подпись</w:t>
      </w:r>
    </w:p>
    <w:p w:rsidR="00456893" w:rsidRPr="00E16D99" w:rsidRDefault="00456893" w:rsidP="00E16D99"/>
    <w:sectPr w:rsidR="00456893" w:rsidRPr="00E16D99" w:rsidSect="004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A1"/>
    <w:rsid w:val="00456893"/>
    <w:rsid w:val="009A6EA1"/>
    <w:rsid w:val="00AF58FF"/>
    <w:rsid w:val="00B30980"/>
    <w:rsid w:val="00E1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</dc:creator>
  <cp:lastModifiedBy>Ходырева</cp:lastModifiedBy>
  <cp:revision>2</cp:revision>
  <dcterms:created xsi:type="dcterms:W3CDTF">2017-04-27T06:58:00Z</dcterms:created>
  <dcterms:modified xsi:type="dcterms:W3CDTF">2017-04-27T06:58:00Z</dcterms:modified>
</cp:coreProperties>
</file>